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409" w:rsidRPr="00374409" w:rsidRDefault="00374409" w:rsidP="00374409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74409">
        <w:rPr>
          <w:rFonts w:ascii="Times New Roman" w:hAnsi="Times New Roman" w:cs="Times New Roman"/>
          <w:sz w:val="28"/>
          <w:szCs w:val="28"/>
        </w:rPr>
        <w:t>Приложение №1</w:t>
      </w:r>
    </w:p>
    <w:bookmarkEnd w:id="0"/>
    <w:p w:rsidR="00374409" w:rsidRDefault="00374409" w:rsidP="005628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8BA" w:rsidRPr="00BE00EA" w:rsidRDefault="005628BA" w:rsidP="005628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409">
        <w:rPr>
          <w:rFonts w:ascii="Times New Roman" w:hAnsi="Times New Roman" w:cs="Times New Roman"/>
          <w:b/>
          <w:sz w:val="28"/>
          <w:szCs w:val="28"/>
        </w:rPr>
        <w:t>ПОШАГОВАЯ инструкция действий апеллянта</w:t>
      </w:r>
    </w:p>
    <w:p w:rsidR="005628BA" w:rsidRDefault="005628BA" w:rsidP="005628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63E0" w:rsidRDefault="005628BA" w:rsidP="005628BA">
      <w:pPr>
        <w:jc w:val="both"/>
        <w:rPr>
          <w:rFonts w:ascii="Times New Roman" w:hAnsi="Times New Roman" w:cs="Times New Roman"/>
          <w:sz w:val="28"/>
          <w:szCs w:val="28"/>
        </w:rPr>
      </w:pPr>
      <w:r w:rsidRPr="00BE00EA">
        <w:rPr>
          <w:rFonts w:ascii="Times New Roman" w:hAnsi="Times New Roman" w:cs="Times New Roman"/>
          <w:b/>
          <w:sz w:val="28"/>
          <w:szCs w:val="28"/>
        </w:rPr>
        <w:t>1 шаг.</w:t>
      </w:r>
      <w:r w:rsidRPr="00BE00EA">
        <w:rPr>
          <w:rFonts w:ascii="Times New Roman" w:hAnsi="Times New Roman" w:cs="Times New Roman"/>
          <w:sz w:val="28"/>
          <w:szCs w:val="28"/>
        </w:rPr>
        <w:t xml:space="preserve"> Ознакомиться с результатами ЕГЭ, с </w:t>
      </w:r>
      <w:r w:rsidRPr="00BE00EA">
        <w:rPr>
          <w:rFonts w:ascii="Times New Roman" w:hAnsi="Times New Roman" w:cs="Times New Roman"/>
          <w:color w:val="000000" w:themeColor="text1"/>
          <w:sz w:val="28"/>
          <w:szCs w:val="28"/>
        </w:rPr>
        <w:t>оцениванием каждого</w:t>
      </w:r>
      <w:r w:rsidRPr="00BE00EA">
        <w:rPr>
          <w:rFonts w:ascii="Times New Roman" w:hAnsi="Times New Roman" w:cs="Times New Roman"/>
          <w:sz w:val="28"/>
          <w:szCs w:val="28"/>
        </w:rPr>
        <w:t xml:space="preserve"> задания по сдаваемому предмету на федеральном портале </w:t>
      </w:r>
      <w:hyperlink r:id="rId5" w:history="1">
        <w:r w:rsidRPr="00BE00EA">
          <w:rPr>
            <w:rStyle w:val="a3"/>
            <w:rFonts w:ascii="Times New Roman" w:hAnsi="Times New Roman" w:cs="Times New Roman"/>
            <w:sz w:val="28"/>
            <w:szCs w:val="28"/>
          </w:rPr>
          <w:t>http://check.ege.edu.ru/</w:t>
        </w:r>
      </w:hyperlink>
      <w:r w:rsidRPr="00BE00E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628BA" w:rsidRPr="00BE00EA" w:rsidRDefault="005628BA" w:rsidP="005628BA">
      <w:pPr>
        <w:jc w:val="both"/>
        <w:rPr>
          <w:rFonts w:ascii="Times New Roman" w:hAnsi="Times New Roman" w:cs="Times New Roman"/>
          <w:sz w:val="28"/>
          <w:szCs w:val="28"/>
        </w:rPr>
      </w:pPr>
      <w:r w:rsidRPr="00BE00EA">
        <w:rPr>
          <w:rFonts w:ascii="Times New Roman" w:hAnsi="Times New Roman" w:cs="Times New Roman"/>
          <w:sz w:val="28"/>
          <w:szCs w:val="28"/>
        </w:rPr>
        <w:t xml:space="preserve">При решении подать апелляцию о несогласии с выставленными баллами, ознакомиться с </w:t>
      </w:r>
      <w:r w:rsidRPr="00BE00EA">
        <w:rPr>
          <w:rFonts w:ascii="Times New Roman" w:hAnsi="Times New Roman" w:cs="Times New Roman"/>
          <w:b/>
          <w:sz w:val="28"/>
          <w:szCs w:val="28"/>
        </w:rPr>
        <w:t>Памяткой–разъяснением о процедуре рассмотрения поданных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00EA">
        <w:rPr>
          <w:rFonts w:ascii="Times New Roman" w:hAnsi="Times New Roman" w:cs="Times New Roman"/>
          <w:b/>
          <w:sz w:val="28"/>
          <w:szCs w:val="28"/>
        </w:rPr>
        <w:t>апелляций о несогласии с выставленными баллами.</w:t>
      </w:r>
    </w:p>
    <w:p w:rsidR="005628BA" w:rsidRPr="00BE00EA" w:rsidRDefault="005628BA" w:rsidP="005628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00EA">
        <w:rPr>
          <w:rFonts w:ascii="Times New Roman" w:hAnsi="Times New Roman" w:cs="Times New Roman"/>
          <w:b/>
          <w:sz w:val="28"/>
          <w:szCs w:val="28"/>
        </w:rPr>
        <w:t>2 шаг.</w:t>
      </w:r>
      <w:r w:rsidRPr="00BE00EA">
        <w:rPr>
          <w:rFonts w:ascii="Times New Roman" w:hAnsi="Times New Roman" w:cs="Times New Roman"/>
          <w:sz w:val="28"/>
          <w:szCs w:val="28"/>
        </w:rPr>
        <w:t xml:space="preserve"> Подать в течение 2-х </w:t>
      </w:r>
      <w:r w:rsidRPr="00BE0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рабочих </w:t>
      </w:r>
      <w:r w:rsidRPr="00BE00EA">
        <w:rPr>
          <w:rFonts w:ascii="Times New Roman" w:hAnsi="Times New Roman" w:cs="Times New Roman"/>
          <w:sz w:val="28"/>
          <w:szCs w:val="28"/>
        </w:rPr>
        <w:t>дней со дня официального опубликования результатов апелляцию о несогласии   с выставленными баллами:</w:t>
      </w:r>
    </w:p>
    <w:p w:rsidR="005628BA" w:rsidRPr="00BE00EA" w:rsidRDefault="005628BA" w:rsidP="006F6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0EA">
        <w:rPr>
          <w:rFonts w:ascii="Times New Roman" w:hAnsi="Times New Roman" w:cs="Times New Roman"/>
          <w:sz w:val="28"/>
          <w:szCs w:val="28"/>
        </w:rPr>
        <w:t>- выпускники текущего года -  в общеобразовательную организацию, в которой выпускник, был допущен к итого</w:t>
      </w:r>
      <w:r w:rsidR="006F63E0">
        <w:rPr>
          <w:rFonts w:ascii="Times New Roman" w:hAnsi="Times New Roman" w:cs="Times New Roman"/>
          <w:sz w:val="28"/>
          <w:szCs w:val="28"/>
        </w:rPr>
        <w:t>вой аттестации. Апелляция подается через личный кабинет ученика образовательной организации в Электронном журнале.</w:t>
      </w:r>
    </w:p>
    <w:p w:rsidR="00BB706C" w:rsidRDefault="00BB706C" w:rsidP="00BB706C">
      <w:pPr>
        <w:pStyle w:val="a4"/>
        <w:ind w:left="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6F63E0" w:rsidRPr="006F63E0" w:rsidRDefault="005628BA" w:rsidP="00BB706C">
      <w:pPr>
        <w:pStyle w:val="a4"/>
        <w:ind w:left="0"/>
        <w:jc w:val="both"/>
        <w:rPr>
          <w:sz w:val="28"/>
        </w:rPr>
      </w:pPr>
      <w:r w:rsidRPr="00BE00EA">
        <w:rPr>
          <w:b/>
          <w:sz w:val="28"/>
          <w:szCs w:val="28"/>
        </w:rPr>
        <w:t>3 шаг.</w:t>
      </w:r>
      <w:r w:rsidRPr="00BE00EA">
        <w:rPr>
          <w:sz w:val="28"/>
          <w:szCs w:val="28"/>
        </w:rPr>
        <w:t xml:space="preserve"> Следить за публикацией информации о назначенной дате заседания КК на официальном сайте ЕГЭ на территории Калининградской области </w:t>
      </w:r>
      <w:hyperlink r:id="rId6" w:history="1">
        <w:r w:rsidRPr="002A0C80">
          <w:rPr>
            <w:rStyle w:val="a3"/>
            <w:sz w:val="28"/>
            <w:szCs w:val="28"/>
          </w:rPr>
          <w:t>https://</w:t>
        </w:r>
        <w:proofErr w:type="spellStart"/>
        <w:r w:rsidRPr="002A0C80">
          <w:rPr>
            <w:rStyle w:val="a3"/>
            <w:sz w:val="28"/>
            <w:szCs w:val="28"/>
            <w:lang w:val="en-US"/>
          </w:rPr>
          <w:t>ege</w:t>
        </w:r>
        <w:proofErr w:type="spellEnd"/>
        <w:r w:rsidRPr="002A0C80">
          <w:rPr>
            <w:rStyle w:val="a3"/>
            <w:sz w:val="28"/>
            <w:szCs w:val="28"/>
          </w:rPr>
          <w:t>.</w:t>
        </w:r>
        <w:proofErr w:type="spellStart"/>
        <w:r w:rsidRPr="002A0C80">
          <w:rPr>
            <w:rStyle w:val="a3"/>
            <w:sz w:val="28"/>
            <w:szCs w:val="28"/>
            <w:lang w:val="en-US"/>
          </w:rPr>
          <w:t>baltinform</w:t>
        </w:r>
        <w:proofErr w:type="spellEnd"/>
        <w:r w:rsidRPr="002A0C80">
          <w:rPr>
            <w:rStyle w:val="a3"/>
            <w:sz w:val="28"/>
            <w:szCs w:val="28"/>
          </w:rPr>
          <w:t>.</w:t>
        </w:r>
        <w:proofErr w:type="spellStart"/>
        <w:r w:rsidRPr="002A0C80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</w:t>
      </w:r>
      <w:r w:rsidRPr="00BE00EA">
        <w:rPr>
          <w:sz w:val="28"/>
          <w:szCs w:val="28"/>
        </w:rPr>
        <w:t xml:space="preserve">  в разделе «Конфликтная комиссия» (заседание КК назначается   не позднее 4-</w:t>
      </w:r>
      <w:r w:rsidR="006F63E0">
        <w:rPr>
          <w:sz w:val="28"/>
          <w:szCs w:val="28"/>
        </w:rPr>
        <w:t xml:space="preserve">х дней с даты подачи апелляции), </w:t>
      </w:r>
      <w:proofErr w:type="gramStart"/>
      <w:r w:rsidR="006F63E0">
        <w:rPr>
          <w:sz w:val="28"/>
          <w:szCs w:val="28"/>
        </w:rPr>
        <w:t>за информацией</w:t>
      </w:r>
      <w:proofErr w:type="gramEnd"/>
      <w:r w:rsidR="006F63E0">
        <w:rPr>
          <w:sz w:val="28"/>
          <w:szCs w:val="28"/>
        </w:rPr>
        <w:t xml:space="preserve"> поступающей на указанный в апелляции адрес электронной почты от Конфликтной комиссии. </w:t>
      </w:r>
      <w:r w:rsidRPr="00BE00EA">
        <w:rPr>
          <w:sz w:val="28"/>
          <w:szCs w:val="28"/>
        </w:rPr>
        <w:t xml:space="preserve">Местом рассмотрения апелляции о несогласии с выставленными баллами является </w:t>
      </w:r>
      <w:proofErr w:type="gramStart"/>
      <w:r w:rsidR="006F63E0">
        <w:rPr>
          <w:sz w:val="28"/>
          <w:szCs w:val="28"/>
        </w:rPr>
        <w:t>Пункт рассмотрения апелляций</w:t>
      </w:r>
      <w:proofErr w:type="gramEnd"/>
      <w:r w:rsidR="006F63E0">
        <w:rPr>
          <w:sz w:val="28"/>
          <w:szCs w:val="28"/>
        </w:rPr>
        <w:t xml:space="preserve"> определенный приказом Министерства образования Калининградской области </w:t>
      </w:r>
      <w:r w:rsidR="006F63E0" w:rsidRPr="006F63E0">
        <w:rPr>
          <w:rFonts w:eastAsiaTheme="minorEastAsia"/>
          <w:b/>
          <w:bCs/>
          <w:color w:val="000000" w:themeColor="text1"/>
          <w:kern w:val="24"/>
          <w:sz w:val="28"/>
          <w:szCs w:val="32"/>
        </w:rPr>
        <w:t xml:space="preserve">от 10.03.2023 №299/1 </w:t>
      </w:r>
      <w:r w:rsidR="006F63E0" w:rsidRPr="006F63E0">
        <w:rPr>
          <w:rFonts w:eastAsiaTheme="minorEastAsia"/>
          <w:color w:val="000000" w:themeColor="text1"/>
          <w:kern w:val="24"/>
          <w:sz w:val="28"/>
          <w:szCs w:val="32"/>
        </w:rPr>
        <w:t>«Об утверждении территориально-распределенной сети пунктов рассмотрения апелляций на территории Калининградской области при проведении государственной итоговой аттестации по образовательным программа среднего общего образования в 2023 году»;</w:t>
      </w:r>
    </w:p>
    <w:p w:rsidR="005628BA" w:rsidRPr="00BE00EA" w:rsidRDefault="005628BA" w:rsidP="006F63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8BA" w:rsidRPr="00BE00EA" w:rsidRDefault="005628BA" w:rsidP="005628BA">
      <w:pPr>
        <w:jc w:val="both"/>
        <w:rPr>
          <w:rFonts w:ascii="Times New Roman" w:hAnsi="Times New Roman" w:cs="Times New Roman"/>
          <w:sz w:val="28"/>
          <w:szCs w:val="28"/>
        </w:rPr>
      </w:pPr>
      <w:r w:rsidRPr="00BE00EA">
        <w:rPr>
          <w:rFonts w:ascii="Times New Roman" w:hAnsi="Times New Roman" w:cs="Times New Roman"/>
          <w:b/>
          <w:sz w:val="28"/>
          <w:szCs w:val="28"/>
        </w:rPr>
        <w:t>4 шаг.</w:t>
      </w:r>
      <w:r w:rsidRPr="00BE00EA">
        <w:rPr>
          <w:rFonts w:ascii="Times New Roman" w:hAnsi="Times New Roman" w:cs="Times New Roman"/>
          <w:sz w:val="28"/>
          <w:szCs w:val="28"/>
        </w:rPr>
        <w:t xml:space="preserve"> Принять к сведению информацию от секретаря КК о персональном времени, на которое назначено рассмотрение КК апелляции о несогласии с выставленными баллами (строго придерживаться назначенного времени).</w:t>
      </w:r>
    </w:p>
    <w:p w:rsidR="006F63E0" w:rsidRDefault="005628BA" w:rsidP="005628BA">
      <w:pPr>
        <w:jc w:val="both"/>
        <w:rPr>
          <w:rFonts w:ascii="Times New Roman" w:hAnsi="Times New Roman" w:cs="Times New Roman"/>
          <w:sz w:val="28"/>
          <w:szCs w:val="28"/>
        </w:rPr>
      </w:pPr>
      <w:r w:rsidRPr="00BE00EA">
        <w:rPr>
          <w:rFonts w:ascii="Times New Roman" w:hAnsi="Times New Roman" w:cs="Times New Roman"/>
          <w:b/>
          <w:sz w:val="28"/>
          <w:szCs w:val="28"/>
        </w:rPr>
        <w:t>5 шаг.</w:t>
      </w:r>
      <w:r w:rsidRPr="00BE00EA">
        <w:rPr>
          <w:rFonts w:ascii="Times New Roman" w:hAnsi="Times New Roman" w:cs="Times New Roman"/>
          <w:sz w:val="28"/>
          <w:szCs w:val="28"/>
        </w:rPr>
        <w:t xml:space="preserve"> Явиться в указанный день, в назначенное время</w:t>
      </w:r>
      <w:r w:rsidR="006F63E0">
        <w:rPr>
          <w:rFonts w:ascii="Times New Roman" w:hAnsi="Times New Roman" w:cs="Times New Roman"/>
          <w:sz w:val="28"/>
          <w:szCs w:val="28"/>
        </w:rPr>
        <w:t xml:space="preserve"> и место</w:t>
      </w:r>
      <w:r w:rsidRPr="00BE00EA">
        <w:rPr>
          <w:rFonts w:ascii="Times New Roman" w:hAnsi="Times New Roman" w:cs="Times New Roman"/>
          <w:sz w:val="28"/>
          <w:szCs w:val="28"/>
        </w:rPr>
        <w:t xml:space="preserve"> (если в поданной апелляции указывалось рассмотрение апелляции при личном присутствии) на рассмотрение КК апелляции о несогласии с выставленными баллами. Апеллянту и сопровождающему лицу при себе необходимо иметь документ удостоверяющий личность</w:t>
      </w:r>
      <w:r w:rsidR="006F63E0">
        <w:rPr>
          <w:rFonts w:ascii="Times New Roman" w:hAnsi="Times New Roman" w:cs="Times New Roman"/>
          <w:sz w:val="28"/>
          <w:szCs w:val="28"/>
        </w:rPr>
        <w:t>.</w:t>
      </w:r>
      <w:r w:rsidRPr="00BE00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8BA" w:rsidRPr="00BE00EA" w:rsidRDefault="005628BA" w:rsidP="005628BA">
      <w:pPr>
        <w:jc w:val="both"/>
        <w:rPr>
          <w:rFonts w:ascii="Times New Roman" w:hAnsi="Times New Roman" w:cs="Times New Roman"/>
          <w:sz w:val="28"/>
          <w:szCs w:val="28"/>
        </w:rPr>
      </w:pPr>
      <w:r w:rsidRPr="00E921ED">
        <w:rPr>
          <w:rFonts w:ascii="Times New Roman" w:hAnsi="Times New Roman" w:cs="Times New Roman"/>
          <w:b/>
          <w:sz w:val="28"/>
          <w:szCs w:val="28"/>
        </w:rPr>
        <w:lastRenderedPageBreak/>
        <w:t>6 шаг.</w:t>
      </w:r>
      <w:r w:rsidRPr="00BE00EA">
        <w:rPr>
          <w:rFonts w:ascii="Times New Roman" w:hAnsi="Times New Roman" w:cs="Times New Roman"/>
          <w:sz w:val="28"/>
          <w:szCs w:val="28"/>
        </w:rPr>
        <w:t xml:space="preserve"> В назначенное время члены КК пригласят апеллянта, его родителя (законного представителя) или лицо, представляющее его интересы (при наличии), на рассмотрение КК апелляции о несогласии с выставленными баллами.</w:t>
      </w:r>
    </w:p>
    <w:p w:rsidR="005628BA" w:rsidRPr="00BE00EA" w:rsidRDefault="005628BA" w:rsidP="005628BA">
      <w:pPr>
        <w:jc w:val="both"/>
        <w:rPr>
          <w:rFonts w:ascii="Times New Roman" w:hAnsi="Times New Roman" w:cs="Times New Roman"/>
          <w:sz w:val="28"/>
          <w:szCs w:val="28"/>
        </w:rPr>
      </w:pPr>
      <w:r w:rsidRPr="00BE00EA">
        <w:rPr>
          <w:rFonts w:ascii="Times New Roman" w:hAnsi="Times New Roman" w:cs="Times New Roman"/>
          <w:sz w:val="28"/>
          <w:szCs w:val="28"/>
        </w:rPr>
        <w:t>В рамках процедуры проводится идентификация личности апеллянта, родителей (законных представителей) или лица представляющего интересы апеллянта, в соответствии с предъявляемыми документами, удостоверяющими личность и подтверждающими право представлять интересы апеллянта (нотариально заверенная доверенность).</w:t>
      </w:r>
    </w:p>
    <w:p w:rsidR="005628BA" w:rsidRPr="00BE00EA" w:rsidRDefault="005628BA" w:rsidP="005628BA">
      <w:pPr>
        <w:jc w:val="both"/>
        <w:rPr>
          <w:rFonts w:ascii="Times New Roman" w:hAnsi="Times New Roman" w:cs="Times New Roman"/>
          <w:sz w:val="28"/>
          <w:szCs w:val="28"/>
        </w:rPr>
      </w:pPr>
      <w:r w:rsidRPr="00E921ED">
        <w:rPr>
          <w:rFonts w:ascii="Times New Roman" w:hAnsi="Times New Roman" w:cs="Times New Roman"/>
          <w:b/>
          <w:sz w:val="28"/>
          <w:szCs w:val="28"/>
        </w:rPr>
        <w:t>7 шаг.</w:t>
      </w:r>
      <w:r w:rsidRPr="00BE00EA">
        <w:rPr>
          <w:rFonts w:ascii="Times New Roman" w:hAnsi="Times New Roman" w:cs="Times New Roman"/>
          <w:sz w:val="28"/>
          <w:szCs w:val="28"/>
        </w:rPr>
        <w:t xml:space="preserve"> Апеллянту (в случае его присутствия на рассмотрении апелляции) предъявляются материалы апелляционного комплекта документов и заключение экспертов предметной комиссии, после чего он письменно в соответствующем поле протокола рассмотрения апелляции (форма- 2-АП) подтверждает, что ему предъявлены изображения выполненной им экзаменационной работы (заполнявшихся им бланков ЕГЭ), файлы с цифровой аудиозаписью его устных ответов, копии протоколов его устных ответов.</w:t>
      </w:r>
    </w:p>
    <w:p w:rsidR="005628BA" w:rsidRPr="00BE00EA" w:rsidRDefault="005628BA" w:rsidP="005628BA">
      <w:pPr>
        <w:jc w:val="both"/>
        <w:rPr>
          <w:rFonts w:ascii="Times New Roman" w:hAnsi="Times New Roman" w:cs="Times New Roman"/>
          <w:sz w:val="28"/>
          <w:szCs w:val="28"/>
        </w:rPr>
      </w:pPr>
      <w:r w:rsidRPr="00E921ED">
        <w:rPr>
          <w:rFonts w:ascii="Times New Roman" w:hAnsi="Times New Roman" w:cs="Times New Roman"/>
          <w:b/>
          <w:sz w:val="28"/>
          <w:szCs w:val="28"/>
        </w:rPr>
        <w:t>8 шаг.</w:t>
      </w:r>
      <w:r w:rsidRPr="00BE00EA">
        <w:rPr>
          <w:rFonts w:ascii="Times New Roman" w:hAnsi="Times New Roman" w:cs="Times New Roman"/>
          <w:sz w:val="28"/>
          <w:szCs w:val="28"/>
        </w:rPr>
        <w:t xml:space="preserve"> Апеллянт должен удостовериться в правильности распознавания информации его бланков ЕГЭ и в том, что его экзаменационная работа проверена в соответствии с установленными требованиями.</w:t>
      </w:r>
    </w:p>
    <w:p w:rsidR="005628BA" w:rsidRPr="00BE00EA" w:rsidRDefault="005628BA" w:rsidP="005628BA">
      <w:pPr>
        <w:jc w:val="both"/>
        <w:rPr>
          <w:rFonts w:ascii="Times New Roman" w:hAnsi="Times New Roman" w:cs="Times New Roman"/>
          <w:sz w:val="28"/>
          <w:szCs w:val="28"/>
        </w:rPr>
      </w:pPr>
      <w:r w:rsidRPr="00E921ED">
        <w:rPr>
          <w:rFonts w:ascii="Times New Roman" w:hAnsi="Times New Roman" w:cs="Times New Roman"/>
          <w:b/>
          <w:sz w:val="28"/>
          <w:szCs w:val="28"/>
        </w:rPr>
        <w:t>9 шаг.</w:t>
      </w:r>
      <w:r w:rsidRPr="00BE00EA">
        <w:rPr>
          <w:rFonts w:ascii="Times New Roman" w:hAnsi="Times New Roman" w:cs="Times New Roman"/>
          <w:sz w:val="28"/>
          <w:szCs w:val="28"/>
        </w:rPr>
        <w:t xml:space="preserve"> В случае обнаружения в процессе рассмотрения апелляции технических ошибок, допущенных при обработке экзаменационной работы апеллянта, членами КК все изменения вносятся в приложение к протоколу. КК не вправе применять изменения к ответам на задания с кратким ответом в случае, когда при записи ответа апеллянт применял форму записи (в том числе символы) противоречащие указанию к заданию КИМ, а также Правилам заполнения бланков ЕГЭ.</w:t>
      </w:r>
    </w:p>
    <w:p w:rsidR="005628BA" w:rsidRPr="00BE00EA" w:rsidRDefault="005628BA" w:rsidP="005628BA">
      <w:pPr>
        <w:jc w:val="both"/>
        <w:rPr>
          <w:rFonts w:ascii="Times New Roman" w:hAnsi="Times New Roman" w:cs="Times New Roman"/>
          <w:sz w:val="28"/>
          <w:szCs w:val="28"/>
        </w:rPr>
      </w:pPr>
      <w:r w:rsidRPr="00E921ED">
        <w:rPr>
          <w:rFonts w:ascii="Times New Roman" w:hAnsi="Times New Roman" w:cs="Times New Roman"/>
          <w:b/>
          <w:sz w:val="28"/>
          <w:szCs w:val="28"/>
        </w:rPr>
        <w:t>10 шаг.</w:t>
      </w:r>
      <w:r w:rsidRPr="00BE00EA">
        <w:rPr>
          <w:rFonts w:ascii="Times New Roman" w:hAnsi="Times New Roman" w:cs="Times New Roman"/>
          <w:sz w:val="28"/>
          <w:szCs w:val="28"/>
        </w:rPr>
        <w:t xml:space="preserve"> Члены КК доводят до сведения апеллянта решение КК о рассмотрении апелляции о несогласии с выставленными баллами. Апеллянт подтверждает подписью в протоколе рассмотрения апелляции (Форма-2-АП) и в уведомлении о результатах рассмотрения апелляции, что данные об изменениях, внесенные в эти два документа, совпадают.</w:t>
      </w:r>
    </w:p>
    <w:p w:rsidR="005628BA" w:rsidRPr="00BE00EA" w:rsidRDefault="005628BA" w:rsidP="005628BA">
      <w:pPr>
        <w:jc w:val="both"/>
        <w:rPr>
          <w:rFonts w:ascii="Times New Roman" w:hAnsi="Times New Roman" w:cs="Times New Roman"/>
          <w:sz w:val="28"/>
          <w:szCs w:val="28"/>
        </w:rPr>
      </w:pPr>
      <w:r w:rsidRPr="00BE00EA">
        <w:rPr>
          <w:rFonts w:ascii="Times New Roman" w:hAnsi="Times New Roman" w:cs="Times New Roman"/>
          <w:sz w:val="28"/>
          <w:szCs w:val="28"/>
        </w:rPr>
        <w:t>Апеллянт получает на руки, оформленное КК уведомление о результатах рассмотрения апелляции (форма У-33) с указанием всех изменений, которые были приняты при рассмотрении апелляции и внесены в протокол рассмотрения апелляции и его приложений. Время, отведенное на 6-10 шаги, составляет не более 10 минут.</w:t>
      </w:r>
    </w:p>
    <w:p w:rsidR="005628BA" w:rsidRPr="00BE00EA" w:rsidRDefault="005628BA" w:rsidP="005628BA">
      <w:pPr>
        <w:jc w:val="both"/>
        <w:rPr>
          <w:rFonts w:ascii="Times New Roman" w:hAnsi="Times New Roman" w:cs="Times New Roman"/>
          <w:sz w:val="28"/>
          <w:szCs w:val="28"/>
        </w:rPr>
      </w:pPr>
      <w:r w:rsidRPr="00E921ED">
        <w:rPr>
          <w:rFonts w:ascii="Times New Roman" w:hAnsi="Times New Roman" w:cs="Times New Roman"/>
          <w:b/>
          <w:sz w:val="28"/>
          <w:szCs w:val="28"/>
        </w:rPr>
        <w:lastRenderedPageBreak/>
        <w:t>11 шаг.</w:t>
      </w:r>
      <w:r w:rsidRPr="00BE00EA">
        <w:rPr>
          <w:rFonts w:ascii="Times New Roman" w:hAnsi="Times New Roman" w:cs="Times New Roman"/>
          <w:sz w:val="28"/>
          <w:szCs w:val="28"/>
        </w:rPr>
        <w:t xml:space="preserve"> Апеллянт и его родители (законные представители) или лица, представляющего интересы апеллянта, во время рассмотрения апелляции получают разъяснения (при необходимости) от привлеченных экспертов предметной комиссии по оцениванию развернутых и (</w:t>
      </w:r>
      <w:r w:rsidR="00BB706C">
        <w:rPr>
          <w:rFonts w:ascii="Times New Roman" w:hAnsi="Times New Roman" w:cs="Times New Roman"/>
          <w:sz w:val="28"/>
          <w:szCs w:val="28"/>
        </w:rPr>
        <w:t>или) устных ответов (не более 20</w:t>
      </w:r>
      <w:r w:rsidRPr="00BE00EA">
        <w:rPr>
          <w:rFonts w:ascii="Times New Roman" w:hAnsi="Times New Roman" w:cs="Times New Roman"/>
          <w:sz w:val="28"/>
          <w:szCs w:val="28"/>
        </w:rPr>
        <w:t xml:space="preserve"> минут).</w:t>
      </w:r>
    </w:p>
    <w:p w:rsidR="005628BA" w:rsidRPr="00BE00EA" w:rsidRDefault="005628BA" w:rsidP="005628BA">
      <w:pPr>
        <w:jc w:val="both"/>
        <w:rPr>
          <w:rFonts w:ascii="Times New Roman" w:hAnsi="Times New Roman" w:cs="Times New Roman"/>
          <w:sz w:val="28"/>
          <w:szCs w:val="28"/>
        </w:rPr>
      </w:pPr>
      <w:r w:rsidRPr="00BE00EA">
        <w:rPr>
          <w:rFonts w:ascii="Times New Roman" w:hAnsi="Times New Roman" w:cs="Times New Roman"/>
          <w:sz w:val="28"/>
          <w:szCs w:val="28"/>
        </w:rPr>
        <w:t>Родители (законные представители) или лица, представляющего интересы апеллянта, имеют полномочия наблюдать со стороны за соблюдением прав несовершеннолетнего апеллянта, без права комментирования экзаменационной работы апеллянта перед членами КК и привлекаемыми экспертами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E00EA">
        <w:rPr>
          <w:rFonts w:ascii="Times New Roman" w:hAnsi="Times New Roman" w:cs="Times New Roman"/>
          <w:sz w:val="28"/>
          <w:szCs w:val="28"/>
        </w:rPr>
        <w:t>членами предметных комиссий.</w:t>
      </w:r>
    </w:p>
    <w:p w:rsidR="005628BA" w:rsidRPr="00BE00EA" w:rsidRDefault="005628BA" w:rsidP="005628BA">
      <w:pPr>
        <w:rPr>
          <w:rFonts w:ascii="Times New Roman" w:hAnsi="Times New Roman" w:cs="Times New Roman"/>
          <w:sz w:val="28"/>
          <w:szCs w:val="28"/>
        </w:rPr>
      </w:pPr>
      <w:r w:rsidRPr="00E921ED">
        <w:rPr>
          <w:rFonts w:ascii="Times New Roman" w:hAnsi="Times New Roman" w:cs="Times New Roman"/>
          <w:b/>
          <w:sz w:val="28"/>
          <w:szCs w:val="28"/>
        </w:rPr>
        <w:t>12 шаг.</w:t>
      </w:r>
      <w:r w:rsidRPr="00BE00EA">
        <w:rPr>
          <w:rFonts w:ascii="Times New Roman" w:hAnsi="Times New Roman" w:cs="Times New Roman"/>
          <w:sz w:val="28"/>
          <w:szCs w:val="28"/>
        </w:rPr>
        <w:t xml:space="preserve"> Апеллянт и его родители (законные представители) или лица, представляющего интересы апеллянта, покидают пункт рассмотрения апелляции о несогласии с выставленными баллами.</w:t>
      </w:r>
    </w:p>
    <w:p w:rsidR="005628BA" w:rsidRPr="00BE00EA" w:rsidRDefault="005628BA" w:rsidP="005628BA">
      <w:pPr>
        <w:rPr>
          <w:rFonts w:ascii="Times New Roman" w:hAnsi="Times New Roman" w:cs="Times New Roman"/>
          <w:sz w:val="28"/>
          <w:szCs w:val="28"/>
        </w:rPr>
      </w:pPr>
    </w:p>
    <w:p w:rsidR="005628BA" w:rsidRPr="00E921ED" w:rsidRDefault="005628BA" w:rsidP="005628B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21ED">
        <w:rPr>
          <w:rFonts w:ascii="Times New Roman" w:hAnsi="Times New Roman" w:cs="Times New Roman"/>
          <w:b/>
          <w:sz w:val="28"/>
          <w:szCs w:val="28"/>
          <w:u w:val="single"/>
        </w:rPr>
        <w:t>Важно:</w:t>
      </w:r>
    </w:p>
    <w:p w:rsidR="005628BA" w:rsidRPr="00BE00EA" w:rsidRDefault="005628BA" w:rsidP="005628BA">
      <w:pPr>
        <w:jc w:val="both"/>
        <w:rPr>
          <w:rFonts w:ascii="Times New Roman" w:hAnsi="Times New Roman" w:cs="Times New Roman"/>
          <w:sz w:val="28"/>
          <w:szCs w:val="28"/>
        </w:rPr>
      </w:pPr>
      <w:r w:rsidRPr="00BE00EA">
        <w:rPr>
          <w:rFonts w:ascii="Times New Roman" w:hAnsi="Times New Roman" w:cs="Times New Roman"/>
          <w:sz w:val="28"/>
          <w:szCs w:val="28"/>
        </w:rPr>
        <w:t>Апеллянт и его родители (законные представители) или лица, представляющего интересы апеллянта должны выполнять:</w:t>
      </w:r>
    </w:p>
    <w:p w:rsidR="005628BA" w:rsidRPr="00BE00EA" w:rsidRDefault="005628BA" w:rsidP="005628BA">
      <w:pPr>
        <w:rPr>
          <w:rFonts w:ascii="Times New Roman" w:hAnsi="Times New Roman" w:cs="Times New Roman"/>
          <w:sz w:val="28"/>
          <w:szCs w:val="28"/>
        </w:rPr>
      </w:pPr>
      <w:r w:rsidRPr="00BE00EA">
        <w:rPr>
          <w:rFonts w:ascii="Times New Roman" w:hAnsi="Times New Roman" w:cs="Times New Roman"/>
          <w:sz w:val="28"/>
          <w:szCs w:val="28"/>
        </w:rPr>
        <w:t>- являться в пункт рассмотрения апелляции с</w:t>
      </w:r>
      <w:r w:rsidRPr="00E921ED">
        <w:rPr>
          <w:rFonts w:ascii="Times New Roman" w:hAnsi="Times New Roman" w:cs="Times New Roman"/>
          <w:sz w:val="28"/>
          <w:szCs w:val="28"/>
          <w:u w:val="single"/>
        </w:rPr>
        <w:t>трого</w:t>
      </w:r>
      <w:r w:rsidRPr="00BE00EA">
        <w:rPr>
          <w:rFonts w:ascii="Times New Roman" w:hAnsi="Times New Roman" w:cs="Times New Roman"/>
          <w:sz w:val="28"/>
          <w:szCs w:val="28"/>
        </w:rPr>
        <w:t xml:space="preserve"> в назначенное время;</w:t>
      </w:r>
    </w:p>
    <w:p w:rsidR="005628BA" w:rsidRPr="00BE00EA" w:rsidRDefault="005628BA" w:rsidP="005628BA">
      <w:pPr>
        <w:jc w:val="both"/>
        <w:rPr>
          <w:rFonts w:ascii="Times New Roman" w:hAnsi="Times New Roman" w:cs="Times New Roman"/>
          <w:sz w:val="28"/>
          <w:szCs w:val="28"/>
        </w:rPr>
      </w:pPr>
      <w:r w:rsidRPr="00BE00EA">
        <w:rPr>
          <w:rFonts w:ascii="Times New Roman" w:hAnsi="Times New Roman" w:cs="Times New Roman"/>
          <w:sz w:val="28"/>
          <w:szCs w:val="28"/>
        </w:rPr>
        <w:t>- покинуть пункт рассмотрения апелляций сразу после завершения в отношении него процедуры рассмотрения апелляции;</w:t>
      </w:r>
    </w:p>
    <w:p w:rsidR="005628BA" w:rsidRPr="00BE00EA" w:rsidRDefault="005628BA" w:rsidP="005628BA">
      <w:pPr>
        <w:rPr>
          <w:rFonts w:ascii="Times New Roman" w:hAnsi="Times New Roman" w:cs="Times New Roman"/>
          <w:sz w:val="28"/>
          <w:szCs w:val="28"/>
        </w:rPr>
      </w:pPr>
      <w:r w:rsidRPr="00BE00EA">
        <w:rPr>
          <w:rFonts w:ascii="Times New Roman" w:hAnsi="Times New Roman" w:cs="Times New Roman"/>
          <w:sz w:val="28"/>
          <w:szCs w:val="28"/>
        </w:rPr>
        <w:t>- соблюдать общее время, отведенное на рас</w:t>
      </w:r>
      <w:r w:rsidR="00BB706C">
        <w:rPr>
          <w:rFonts w:ascii="Times New Roman" w:hAnsi="Times New Roman" w:cs="Times New Roman"/>
          <w:sz w:val="28"/>
          <w:szCs w:val="28"/>
        </w:rPr>
        <w:t>смотрение апелляции, не более 25</w:t>
      </w:r>
      <w:r w:rsidRPr="00BE00EA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5628BA" w:rsidRPr="006B7A6C" w:rsidRDefault="005628BA" w:rsidP="005628BA">
      <w:pPr>
        <w:rPr>
          <w:rFonts w:ascii="Times New Roman" w:hAnsi="Times New Roman" w:cs="Times New Roman"/>
          <w:sz w:val="24"/>
          <w:szCs w:val="24"/>
        </w:rPr>
      </w:pPr>
    </w:p>
    <w:p w:rsidR="005628BA" w:rsidRPr="006B7A6C" w:rsidRDefault="005628BA" w:rsidP="005628BA">
      <w:pPr>
        <w:rPr>
          <w:rFonts w:ascii="Times New Roman" w:hAnsi="Times New Roman" w:cs="Times New Roman"/>
          <w:sz w:val="24"/>
          <w:szCs w:val="24"/>
        </w:rPr>
      </w:pPr>
    </w:p>
    <w:p w:rsidR="005628BA" w:rsidRDefault="005628BA" w:rsidP="005628BA">
      <w:pPr>
        <w:rPr>
          <w:rFonts w:ascii="Times New Roman" w:hAnsi="Times New Roman" w:cs="Times New Roman"/>
          <w:sz w:val="24"/>
          <w:szCs w:val="24"/>
        </w:rPr>
      </w:pPr>
    </w:p>
    <w:p w:rsidR="005628BA" w:rsidRDefault="005628BA" w:rsidP="005628BA">
      <w:pPr>
        <w:rPr>
          <w:rFonts w:ascii="Times New Roman" w:hAnsi="Times New Roman" w:cs="Times New Roman"/>
          <w:sz w:val="24"/>
          <w:szCs w:val="24"/>
        </w:rPr>
      </w:pPr>
    </w:p>
    <w:p w:rsidR="005628BA" w:rsidRDefault="005628BA" w:rsidP="005628BA">
      <w:pPr>
        <w:rPr>
          <w:rFonts w:ascii="Times New Roman" w:hAnsi="Times New Roman" w:cs="Times New Roman"/>
          <w:sz w:val="24"/>
          <w:szCs w:val="24"/>
        </w:rPr>
      </w:pPr>
    </w:p>
    <w:p w:rsidR="00957295" w:rsidRDefault="00957295"/>
    <w:sectPr w:rsidR="00957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D07C89"/>
    <w:multiLevelType w:val="hybridMultilevel"/>
    <w:tmpl w:val="BFEC6DAE"/>
    <w:lvl w:ilvl="0" w:tplc="159A2DA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FBD0F7C8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4FD046EC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52D2D574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575CE296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1B3C26CC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DF984E12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9BD4A336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DFBCC0AA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8BA"/>
    <w:rsid w:val="00374409"/>
    <w:rsid w:val="005628BA"/>
    <w:rsid w:val="006F63E0"/>
    <w:rsid w:val="00957295"/>
    <w:rsid w:val="00BB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C5031-D942-4D02-8EEB-69E1CE839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28B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F63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1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88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ge.baltinform.ru" TargetMode="External"/><Relationship Id="rId5" Type="http://schemas.openxmlformats.org/officeDocument/2006/relationships/hyperlink" Target="http://check.ege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3</cp:revision>
  <dcterms:created xsi:type="dcterms:W3CDTF">2023-05-03T19:08:00Z</dcterms:created>
  <dcterms:modified xsi:type="dcterms:W3CDTF">2023-06-06T08:26:00Z</dcterms:modified>
</cp:coreProperties>
</file>